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96DB" w14:textId="46D06D42" w:rsidR="000472F9" w:rsidRDefault="00361825" w:rsidP="00386E8B">
      <w:pPr>
        <w:shd w:val="clear" w:color="auto" w:fill="FFFFFF" w:themeFill="background1"/>
        <w:spacing w:before="240"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10B27F6" wp14:editId="013F072C">
            <wp:extent cx="851096" cy="606432"/>
            <wp:effectExtent l="0" t="0" r="6350" b="3175"/>
            <wp:docPr id="11273526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85" cy="609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FD8B71B" wp14:editId="336D400D">
            <wp:extent cx="1244990" cy="568547"/>
            <wp:effectExtent l="0" t="0" r="0" b="3175"/>
            <wp:docPr id="19832005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94" cy="572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AEB84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  <w:t>HRVATSKI PEDAGOŠKO-KNJIŽEVNI ZBOR</w:t>
      </w:r>
    </w:p>
    <w:p w14:paraId="43AA1B64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  <w:t>OGRANAK SPLITSKO-DALMATINSKE ŽUPANIJE</w:t>
      </w:r>
    </w:p>
    <w:p w14:paraId="6FE9AF81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(organizator) </w:t>
      </w:r>
    </w:p>
    <w:p w14:paraId="72FEE271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  <w:t>i</w:t>
      </w:r>
    </w:p>
    <w:p w14:paraId="37420F8C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AGENCIJA ZA ODGOJ I OBRAZOVANJE </w:t>
      </w:r>
    </w:p>
    <w:p w14:paraId="7C5B497E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(suorganizator)</w:t>
      </w:r>
    </w:p>
    <w:p w14:paraId="551F6C98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195ECF2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pozivaju Vas na </w:t>
      </w:r>
    </w:p>
    <w:p w14:paraId="5FAFBEB4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državni stručno-znanstveni skup</w:t>
      </w:r>
    </w:p>
    <w:p w14:paraId="7433E178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5DAFE2" w14:textId="77777777" w:rsidR="00361825" w:rsidRPr="00386E8B" w:rsidRDefault="00361825" w:rsidP="0036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outline/>
          <w:color w:val="FFFFFF"/>
          <w:kern w:val="0"/>
          <w:sz w:val="44"/>
          <w:szCs w:val="44"/>
          <w:shd w:val="clear" w:color="auto" w:fil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color w:val="0070C0"/>
          <w:kern w:val="0"/>
          <w:sz w:val="44"/>
          <w:szCs w:val="44"/>
          <w:shd w:val="clear" w:color="auto" w:fill="FFFFFF"/>
          <w14:ligatures w14:val="none"/>
        </w:rPr>
        <w:t>Profesija u fokusu!</w:t>
      </w:r>
    </w:p>
    <w:p w14:paraId="4ECEEC73" w14:textId="4ABFE960" w:rsidR="000936C3" w:rsidRPr="00386E8B" w:rsidRDefault="00351BBF" w:rsidP="00736DD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Poštovane kolegice i kolege</w:t>
      </w:r>
      <w:r w:rsidR="004F09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61825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</w:t>
      </w:r>
      <w:r w:rsidR="00036BCD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ove godine otvaramo</w:t>
      </w:r>
      <w:r w:rsidR="001161D5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3DF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edukacijski </w:t>
      </w:r>
      <w:r w:rsidR="001161D5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prostor za stručno i znanstveno promišljanje aktualnih tema </w:t>
      </w:r>
      <w:r w:rsidR="000A3DF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odgoju i obrazovanju. </w:t>
      </w:r>
    </w:p>
    <w:p w14:paraId="1DB0978B" w14:textId="289DE064" w:rsidR="00E32640" w:rsidRPr="00386E8B" w:rsidRDefault="00361825" w:rsidP="00736DD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Hrvatski pedagoško-književni zbor Ogranak Splitsko-dalmatinske županije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(organizator)  i Agencija za odgoj i obrazovanje (suorganizator) </w:t>
      </w:r>
      <w:r w:rsidR="00A3446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organiziraju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državni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stručno-znanstveni skup </w:t>
      </w:r>
      <w:r w:rsidR="00A14809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Profesija u fokusu!</w:t>
      </w:r>
      <w:r w:rsidR="00A34460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3264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Odgojitelji/ učitelji/ nastavnici suočavaju se se s brojnim promjenama i izazovima u odgojno-obrazovnoj praksi. </w:t>
      </w:r>
      <w:r w:rsidR="00386E8B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Razvoj tehnologije, promjene u načinu života i utjecaj društvenih mreža značajno su promijenili način rada u odgojno-obrazovnim ustanovama. Kako se suočavati s takvim izazovima? </w:t>
      </w:r>
      <w:r w:rsidR="00E3264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Kako razvijati nove kompetencije? Kako odgovoriti na zahtjeve heterogenih odgojno-obrazovni</w:t>
      </w:r>
      <w:r w:rsidR="00386E8B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E3264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okruženja</w:t>
      </w:r>
      <w:r w:rsidR="00386E8B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r w:rsidR="00E32640"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Unatoč izazovima, profesija ostaje jedna od najvažnijih jer izravno utječe na razvoj budućih generacija i društva u cjelini.</w:t>
      </w:r>
    </w:p>
    <w:p w14:paraId="15A23E21" w14:textId="447A51E5" w:rsidR="00BC641B" w:rsidRPr="00386E8B" w:rsidRDefault="00386E8B" w:rsidP="00736DD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Uz sadržajno bogat program s eminentnim pozvanim predavačima i prikazima iz odgojno-obrazovne prakse, pozivamo vas na promišljanje o izazovima profesije. </w:t>
      </w:r>
      <w:r w:rsidR="00736DDD" w:rsidRPr="00386E8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Skup je</w:t>
      </w:r>
      <w:r w:rsidR="00736DDD" w:rsidRPr="00386E8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namijenjen odgojiteljima u predškolskim ustanovama, učiteljima, nastavnicima, stručnim suradnicima, pomoćnicima u nastavi, ravnateljima odgojno-obrazovnih ustanova, udrugama i organizacijama koje sudjeluju u zaštiti, odgoju i obrazovanju djece i mladih. </w:t>
      </w: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Jednodnevni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skup obuhvaća </w:t>
      </w:r>
      <w:r w:rsidR="00736DDD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pozvana predavanja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736DDD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prikaze odgojno-obrazovne prakse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</w:t>
      </w:r>
      <w:r w:rsidR="00736DDD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neformalna druženja</w:t>
      </w:r>
      <w:r w:rsidR="00736DDD"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0F8EBF9" w14:textId="20EC002E" w:rsidR="000902E2" w:rsidRPr="00386E8B" w:rsidRDefault="00736DDD" w:rsidP="00736DDD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Skup</w:t>
      </w: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će se održati </w:t>
      </w:r>
      <w:r w:rsidR="00A14809" w:rsidRPr="00386E8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24. kolovoza 2026. na Kemijsko-tehnološkom fakultetu u Splitu (Ulica Ruđera Boškovića 35, Amfiteatar A02).</w:t>
      </w:r>
    </w:p>
    <w:p w14:paraId="3593B223" w14:textId="18CF9AA9" w:rsidR="000D3C71" w:rsidRPr="00386E8B" w:rsidRDefault="000902E2" w:rsidP="000D3C7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hAnsi="Times New Roman" w:cs="Times New Roman"/>
          <w:sz w:val="24"/>
          <w:szCs w:val="24"/>
        </w:rPr>
        <w:t>Svi</w:t>
      </w:r>
      <w:r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će sudionici dobiti potvrdu o stručnom usavršavanju</w:t>
      </w:r>
      <w:r w:rsidR="00367CA9" w:rsidRPr="00386E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E6840E4" w14:textId="0C1C5273" w:rsidR="00736DDD" w:rsidRPr="00386E8B" w:rsidRDefault="00E138FE" w:rsidP="009A4A16">
      <w:pPr>
        <w:shd w:val="clear" w:color="auto" w:fill="E7E6E6" w:themeFill="background2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POZVANA PREDAVANJA</w:t>
      </w:r>
    </w:p>
    <w:tbl>
      <w:tblPr>
        <w:tblStyle w:val="Tablicareetke2-isticanje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36DDD" w:rsidRPr="00386E8B" w14:paraId="49508793" w14:textId="77777777" w:rsidTr="00F94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1EF33934" w14:textId="77777777" w:rsidR="00736DDD" w:rsidRPr="00386E8B" w:rsidRDefault="00A14809" w:rsidP="00A14809">
            <w:pPr>
              <w:pStyle w:val="Odlomakpopisa"/>
              <w:numPr>
                <w:ilvl w:val="0"/>
                <w:numId w:val="3"/>
              </w:numPr>
              <w:spacing w:before="240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dr. sc. Ivana Batarelo Kokić, prof.</w:t>
            </w:r>
          </w:p>
          <w:p w14:paraId="741AD58E" w14:textId="77777777" w:rsidR="00A14809" w:rsidRPr="00386E8B" w:rsidRDefault="00A14809" w:rsidP="00A14809">
            <w:pPr>
              <w:pStyle w:val="Odlomakpopisa"/>
              <w:spacing w:before="24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Filozofski fakultet Sveučilište u Splitu</w:t>
            </w:r>
          </w:p>
          <w:p w14:paraId="3D999E09" w14:textId="4A615481" w:rsidR="00A14809" w:rsidRPr="00386E8B" w:rsidRDefault="00A14809" w:rsidP="00A14809">
            <w:pPr>
              <w:pStyle w:val="Odlomakpopisa"/>
              <w:spacing w:before="240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Razvoj profesionalnog identiteta nastavnika: uloga autonomije i otpornosti</w:t>
            </w:r>
            <w:r w:rsidR="00F05F3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</w:tr>
      <w:tr w:rsidR="008600BE" w:rsidRPr="00386E8B" w14:paraId="3A55B91D" w14:textId="77777777" w:rsidTr="00F94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042724E0" w14:textId="5C5B7764" w:rsidR="00A14809" w:rsidRPr="00386E8B" w:rsidRDefault="00A14809" w:rsidP="00A14809">
            <w:pPr>
              <w:pStyle w:val="Odlomakpopisa"/>
              <w:numPr>
                <w:ilvl w:val="0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dr. sc. Morana Koludrović, izv. prof.</w:t>
            </w:r>
          </w:p>
          <w:p w14:paraId="6CBE5DA5" w14:textId="77777777" w:rsidR="00A14809" w:rsidRPr="00386E8B" w:rsidRDefault="00A14809" w:rsidP="00A14809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Filozofski fakultet Sveučilište u Splitu</w:t>
            </w:r>
          </w:p>
          <w:p w14:paraId="290184F0" w14:textId="0A7A6665" w:rsidR="001E36BE" w:rsidRPr="00386E8B" w:rsidRDefault="00A14809" w:rsidP="00A14809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Skriveni kurikulum u inicijalnom obrazovanju učitelja i učiteljskoj profesiji</w:t>
            </w:r>
            <w:r w:rsidR="00F05F3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21419" w:rsidRPr="00386E8B" w14:paraId="7C66388B" w14:textId="77777777" w:rsidTr="00F94F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25236F7A" w14:textId="77777777" w:rsidR="00A14809" w:rsidRPr="00386E8B" w:rsidRDefault="00A14809" w:rsidP="00A14809">
            <w:pPr>
              <w:pStyle w:val="Odlomakpopisa"/>
              <w:numPr>
                <w:ilvl w:val="0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 xml:space="preserve">dr. sc. Bruno Matijašević, doc. </w:t>
            </w:r>
          </w:p>
          <w:p w14:paraId="5CD896B8" w14:textId="454F9D03" w:rsidR="00A14809" w:rsidRPr="00386E8B" w:rsidRDefault="00A14809" w:rsidP="00A14809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Hrvatsko katoličko sveučilište</w:t>
            </w:r>
            <w:r w:rsidR="009F4523"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, Zagreb</w:t>
            </w:r>
          </w:p>
          <w:p w14:paraId="6042C401" w14:textId="14B6F853" w:rsidR="00521419" w:rsidRPr="00386E8B" w:rsidRDefault="009F4523" w:rsidP="009F4523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Generacijska usporedba procjena temeljnih odrednica nastavničke profesije</w:t>
            </w:r>
            <w:r w:rsidR="00F05F3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</w:tr>
      <w:tr w:rsidR="00736DDD" w:rsidRPr="00386E8B" w14:paraId="47244439" w14:textId="77777777" w:rsidTr="00B3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1848390F" w14:textId="77777777" w:rsidR="009F4523" w:rsidRPr="00386E8B" w:rsidRDefault="00736DDD" w:rsidP="005431C8">
            <w:pPr>
              <w:pStyle w:val="Odlomakpopisa"/>
              <w:numPr>
                <w:ilvl w:val="0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 xml:space="preserve">Damjan Klemenčić, predavač, </w:t>
            </w:r>
          </w:p>
          <w:p w14:paraId="0B04A017" w14:textId="5185E252" w:rsidR="00736DDD" w:rsidRPr="00386E8B" w:rsidRDefault="00736DDD" w:rsidP="009F4523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Geotehnički fakultet, Sveučilište u Zagr</w:t>
            </w:r>
            <w:r w:rsidR="00662AAE"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ebu</w:t>
            </w:r>
          </w:p>
          <w:p w14:paraId="4B7E4B86" w14:textId="7E9A3205" w:rsidR="00736DDD" w:rsidRPr="00386E8B" w:rsidRDefault="009F4523" w:rsidP="005431C8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Zašto je znatiželja važnija od znanja: STEM pristup u ranoj dobi</w:t>
            </w:r>
            <w:r w:rsidR="004F09F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?</w:t>
            </w:r>
          </w:p>
        </w:tc>
      </w:tr>
      <w:tr w:rsidR="00736DDD" w:rsidRPr="00386E8B" w14:paraId="2563F4A3" w14:textId="77777777" w:rsidTr="00F94F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2710838B" w14:textId="77777777" w:rsidR="00736DDD" w:rsidRPr="00386E8B" w:rsidRDefault="009F4523" w:rsidP="0040402B">
            <w:pPr>
              <w:pStyle w:val="Odlomakpopisa"/>
              <w:numPr>
                <w:ilvl w:val="0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Valentina Zadravec, predavač</w:t>
            </w:r>
          </w:p>
          <w:p w14:paraId="727D3304" w14:textId="77777777" w:rsidR="009F4523" w:rsidRPr="00386E8B" w:rsidRDefault="009F4523" w:rsidP="005431C8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Filozofski fakultet Sveučilišta u Zagrebu</w:t>
            </w:r>
          </w:p>
          <w:p w14:paraId="7B69D02B" w14:textId="3518419F" w:rsidR="009F4523" w:rsidRPr="00386E8B" w:rsidRDefault="009F4523" w:rsidP="005431C8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Profesionalni identitet učitelja pod povećalom: što se mijenja, a što ostaje</w:t>
            </w:r>
            <w:r w:rsidR="004F09F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?</w:t>
            </w:r>
          </w:p>
        </w:tc>
      </w:tr>
      <w:tr w:rsidR="009F4523" w:rsidRPr="00386E8B" w14:paraId="50E0BC88" w14:textId="77777777" w:rsidTr="009F4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3C2B9684" w14:textId="77777777" w:rsidR="009F4523" w:rsidRPr="00386E8B" w:rsidRDefault="009F4523" w:rsidP="009F4523">
            <w:pPr>
              <w:pStyle w:val="Odlomakpopisa"/>
              <w:numPr>
                <w:ilvl w:val="0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Tea Crnjac, mag. prim. educ.</w:t>
            </w:r>
          </w:p>
          <w:p w14:paraId="139A1976" w14:textId="6A098EB3" w:rsidR="009F4523" w:rsidRPr="00386E8B" w:rsidRDefault="009F4523" w:rsidP="005431C8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Osnovna škola Dragutina Domjanića, Zagreb</w:t>
            </w:r>
          </w:p>
          <w:p w14:paraId="282C91C3" w14:textId="6AF731EE" w:rsidR="009F4523" w:rsidRPr="00386E8B" w:rsidRDefault="009F4523" w:rsidP="009F4523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Učitelj: zanimanje ili stanje duha?</w:t>
            </w:r>
          </w:p>
        </w:tc>
      </w:tr>
      <w:tr w:rsidR="00736DDD" w:rsidRPr="00386E8B" w14:paraId="414662ED" w14:textId="77777777" w:rsidTr="00B35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06ACE42A" w14:textId="2FD63426" w:rsidR="00736DDD" w:rsidRPr="00386E8B" w:rsidRDefault="00736DDD" w:rsidP="005431C8">
            <w:pPr>
              <w:pStyle w:val="Odlomakpopisa"/>
              <w:numPr>
                <w:ilvl w:val="0"/>
                <w:numId w:val="3"/>
              </w:numPr>
              <w:spacing w:before="24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Marta Bakarić</w:t>
            </w:r>
            <w:r w:rsidR="00407B7E"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 xml:space="preserve">, Nikolina Fajt i </w:t>
            </w:r>
            <w:r w:rsidRPr="00386E8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hr-HR"/>
                <w14:ligatures w14:val="none"/>
              </w:rPr>
              <w:t>Branimir Britvić, studenti Filozofskog fakulteta Sveučilišta u Zagrebu</w:t>
            </w:r>
          </w:p>
          <w:p w14:paraId="31B9D5A8" w14:textId="6107FCCE" w:rsidR="00736DDD" w:rsidRPr="00386E8B" w:rsidRDefault="009F4523" w:rsidP="005431C8">
            <w:pPr>
              <w:pStyle w:val="Odlomakpopisa"/>
              <w:spacing w:before="240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86E8B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 prijelazu paradigme: Mladi nastavnici ususret inkluzivnom odgoju i obrazovanju</w:t>
            </w:r>
            <w:r w:rsidR="00F05F3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74A4EEAA" w14:textId="77777777" w:rsidR="007B2E18" w:rsidRPr="00386E8B" w:rsidRDefault="007B2E18" w:rsidP="00736D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BD03207" w14:textId="77777777" w:rsidR="00302A24" w:rsidRPr="00386E8B" w:rsidRDefault="00302A24" w:rsidP="00302A2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E721C82" w14:textId="77777777" w:rsidR="00891839" w:rsidRDefault="00891839" w:rsidP="005F2E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A0CB93D" w14:textId="77777777" w:rsidR="00891839" w:rsidRDefault="00891839" w:rsidP="005F2E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6A66948" w14:textId="77777777" w:rsidR="00891839" w:rsidRDefault="00891839" w:rsidP="005F2E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15682BB" w14:textId="77777777" w:rsidR="00891839" w:rsidRDefault="00891839" w:rsidP="005F2E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00DC1B6" w14:textId="1921D0DE" w:rsidR="009A4A16" w:rsidRPr="00386E8B" w:rsidRDefault="009A4A16" w:rsidP="00C3386A">
      <w:pPr>
        <w:shd w:val="clear" w:color="auto" w:fill="E7E6E6" w:themeFill="background2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PRIKAZI ODGOJNO-OBRAZOVNE PRAKSE</w:t>
      </w:r>
    </w:p>
    <w:p w14:paraId="7D05712D" w14:textId="479AACA1" w:rsidR="00736DDD" w:rsidRPr="00386E8B" w:rsidRDefault="00736DDD" w:rsidP="005F2E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Pozivamo sudionike </w:t>
      </w:r>
      <w:r w:rsidR="007B2E18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da odaberu jednu tem</w:t>
      </w:r>
      <w:r w:rsidR="009D3CC8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  <w:r w:rsidR="007B2E18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 </w:t>
      </w: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aktivno sudjel</w:t>
      </w:r>
      <w:r w:rsidR="007B2E18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uju na skupu </w:t>
      </w:r>
      <w:r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prikazom odgojno-obrazovne prakse</w:t>
      </w:r>
      <w:r w:rsidR="007B2E18" w:rsidRPr="00386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2DBEDBB" w14:textId="77777777" w:rsidR="007B2E18" w:rsidRPr="00386E8B" w:rsidRDefault="007B2E18" w:rsidP="003957C8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17125849" w14:textId="5ECBC519" w:rsidR="00C64629" w:rsidRPr="00386E8B" w:rsidRDefault="00C64629" w:rsidP="009A4A16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Cjeloživotno učenje – kako ostati motiviran nakon više godina rada</w:t>
      </w:r>
    </w:p>
    <w:p w14:paraId="5C824E8D" w14:textId="4FA7D6D1" w:rsidR="00736DDD" w:rsidRPr="00386E8B" w:rsidRDefault="00C64629" w:rsidP="009A4A16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Što sam naučio/la iz vlastitih pogrešaka</w:t>
      </w:r>
      <w:r w:rsidR="00736DDD"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ab/>
      </w:r>
    </w:p>
    <w:p w14:paraId="3C410D59" w14:textId="77777777" w:rsidR="00C64629" w:rsidRPr="00386E8B" w:rsidRDefault="00C64629" w:rsidP="009A4A16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Refleksivna praksa: kako analizirati i unaprijediti vlastiti rad</w:t>
      </w:r>
    </w:p>
    <w:p w14:paraId="0BFB9136" w14:textId="77777777" w:rsidR="00C64629" w:rsidRPr="00386E8B" w:rsidRDefault="00C64629" w:rsidP="00C64629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Odgojno-obrazovna ustanova –  mjesto profesionalnog razvoja</w:t>
      </w:r>
    </w:p>
    <w:p w14:paraId="16DCA772" w14:textId="6F9FEBBE" w:rsidR="004241CA" w:rsidRPr="00386E8B" w:rsidRDefault="00C64629" w:rsidP="00C64629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Etika profesije</w:t>
      </w:r>
    </w:p>
    <w:p w14:paraId="7064C609" w14:textId="2CA08F09" w:rsidR="00C64629" w:rsidRPr="00386E8B" w:rsidRDefault="00C64629" w:rsidP="00C64629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Male promjene</w:t>
      </w:r>
      <w:r w:rsidR="005F2EA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u odgojno-obrazovnoj praksi</w:t>
      </w: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koje su donijele velike promjene</w:t>
      </w:r>
    </w:p>
    <w:p w14:paraId="5AEFEFC4" w14:textId="3C47A7DF" w:rsidR="00C64629" w:rsidRPr="00386E8B" w:rsidRDefault="00C64629" w:rsidP="00C64629">
      <w:pPr>
        <w:pStyle w:val="Odlomakpopisa"/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Kompetencije suvremenog </w:t>
      </w:r>
      <w:r w:rsidR="006E662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odgojitelja, </w:t>
      </w:r>
      <w:r w:rsidRPr="00386E8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učitelja i nastavnika </w:t>
      </w:r>
    </w:p>
    <w:p w14:paraId="56C3E5E3" w14:textId="77777777" w:rsidR="00C64629" w:rsidRPr="00386E8B" w:rsidRDefault="00C64629" w:rsidP="00C64629">
      <w:pPr>
        <w:pStyle w:val="Odlomakpopisa"/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51B7DAC9" w14:textId="77777777" w:rsidR="00191F07" w:rsidRDefault="00191F07" w:rsidP="00EB470D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</w:pPr>
    </w:p>
    <w:p w14:paraId="605AAAFE" w14:textId="77777777" w:rsidR="00191F07" w:rsidRDefault="00191F07" w:rsidP="00EB470D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</w:pPr>
    </w:p>
    <w:p w14:paraId="4B9413E3" w14:textId="2EE20E9C" w:rsidR="004241CA" w:rsidRPr="00386E8B" w:rsidRDefault="004241CA" w:rsidP="00EB470D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  <w:r w:rsidRPr="00386E8B"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  <w:lastRenderedPageBreak/>
        <w:t>Kako se prijaviti?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</w:p>
    <w:p w14:paraId="7216E581" w14:textId="6D374793" w:rsidR="00BD0CF3" w:rsidRPr="00386E8B" w:rsidRDefault="004241CA" w:rsidP="00EB470D">
      <w:p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Ako želite sudjelovati (s radom ili bez rada)</w:t>
      </w:r>
    </w:p>
    <w:p w14:paraId="32E726C4" w14:textId="68C6FE0C" w:rsidR="00BD0CF3" w:rsidRPr="00191F07" w:rsidRDefault="00BD0CF3" w:rsidP="00EB470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</w:pP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  <w:t xml:space="preserve">ispunite prijavnicu </w:t>
      </w:r>
    </w:p>
    <w:p w14:paraId="5D52E2D0" w14:textId="77777777" w:rsidR="00BD0CF3" w:rsidRPr="00386E8B" w:rsidRDefault="00BD0CF3" w:rsidP="00EB470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  <w:t>priložite potvrdu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o plaćanju kotizacije</w:t>
      </w:r>
    </w:p>
    <w:p w14:paraId="3421DEAD" w14:textId="77777777" w:rsidR="00EB470D" w:rsidRPr="00386E8B" w:rsidRDefault="00BD0CF3" w:rsidP="00EB470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  <w:t>priložite</w:t>
      </w:r>
      <w:r w:rsidR="001465E5"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  <w:t xml:space="preserve"> sažetak prikaza i prezentaciju</w:t>
      </w:r>
      <w:r w:rsidR="001465E5"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(ukoliko sudjelujete radom) 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</w:p>
    <w:p w14:paraId="297D9918" w14:textId="40FDA200" w:rsidR="004241CA" w:rsidRPr="00191F07" w:rsidRDefault="004241CA" w:rsidP="00EB470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</w:pP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  <w:t xml:space="preserve">pošaljite </w:t>
      </w:r>
      <w:r w:rsidR="00EB470D"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u w:val="single"/>
          <w:lang w:eastAsia="ko-KR"/>
          <w14:ligatures w14:val="none"/>
        </w:rPr>
        <w:t>prijavnicu, potvrdu o kotizaciji, sažetak i prezentaciju</w:t>
      </w:r>
      <w:r w:rsidR="00EB470D"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na e-adresu:</w:t>
      </w:r>
      <w:r w:rsidR="00114B1F"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          </w:t>
      </w:r>
      <w:hyperlink r:id="rId10" w:history="1">
        <w:r w:rsidR="00191F07" w:rsidRPr="00191F07">
          <w:rPr>
            <w:rStyle w:val="Hiperveza"/>
            <w:rFonts w:ascii="Times New Roman" w:hAnsi="Times New Roman" w:cs="Times New Roman"/>
            <w:sz w:val="24"/>
            <w:szCs w:val="24"/>
          </w:rPr>
          <w:t>hpkz.ogranaksplit@gmail.com</w:t>
        </w:r>
      </w:hyperlink>
      <w:r w:rsidR="00191F07" w:rsidRPr="00191F07">
        <w:rPr>
          <w:rFonts w:ascii="Times New Roman" w:hAnsi="Times New Roman" w:cs="Times New Roman"/>
          <w:sz w:val="24"/>
          <w:szCs w:val="24"/>
        </w:rPr>
        <w:t xml:space="preserve"> 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  <w:r w:rsidR="006E6629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najkasnije 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do 30. </w:t>
      </w:r>
      <w:r w:rsidR="00EB470D"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srpnja</w:t>
      </w:r>
      <w:r w:rsidRPr="00386E8B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2026.  </w:t>
      </w:r>
    </w:p>
    <w:p w14:paraId="52E37959" w14:textId="77777777" w:rsidR="00891839" w:rsidRDefault="00891839" w:rsidP="00191F07">
      <w:pPr>
        <w:spacing w:line="360" w:lineRule="auto"/>
        <w:jc w:val="both"/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</w:pPr>
    </w:p>
    <w:p w14:paraId="247D4573" w14:textId="77777777" w:rsidR="00891839" w:rsidRDefault="00891839" w:rsidP="00191F07">
      <w:pPr>
        <w:spacing w:line="360" w:lineRule="auto"/>
        <w:jc w:val="both"/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</w:pPr>
    </w:p>
    <w:p w14:paraId="2905DF6E" w14:textId="7BB33175" w:rsidR="00736DDD" w:rsidRDefault="00191F07" w:rsidP="00191F07">
      <w:pPr>
        <w:spacing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  <w:r w:rsidRPr="00191F07"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  <w:t xml:space="preserve">NAPOMENA: 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Naknada za sudjelovanje na skupu (kotizacija) je obvezna i iznosi 75 € po sudioniku. Kotizacija se uplaćuje na</w:t>
      </w:r>
      <w:r w:rsidRPr="00191F07"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  <w:t xml:space="preserve"> IBAN: HR50 2340 0091 1109 8475 5 s naznakom „Ljetna škola HPKZ OSDŽ 202</w:t>
      </w:r>
      <w:r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  <w:t>6</w:t>
      </w:r>
      <w:r w:rsidRPr="00191F07"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  <w:t xml:space="preserve">.“. 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Potvrda o plaćenoj kotizaciji (na kojoj je navedeno ime i prezime sudionika) šalje se na elektroničku adresu  </w:t>
      </w:r>
      <w:hyperlink r:id="rId11" w:history="1">
        <w:r w:rsidRPr="001444E7">
          <w:rPr>
            <w:rStyle w:val="Hiperveza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hpkz.ogranaksplit@gmail.com</w:t>
        </w:r>
      </w:hyperlink>
      <w:r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 do 30. lipnja 202</w:t>
      </w:r>
      <w:r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6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.</w:t>
      </w:r>
    </w:p>
    <w:p w14:paraId="241DBD8C" w14:textId="77777777" w:rsidR="0000170B" w:rsidRPr="00386E8B" w:rsidRDefault="0000170B" w:rsidP="00191F07">
      <w:pPr>
        <w:spacing w:line="36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</w:p>
    <w:p w14:paraId="04D5A421" w14:textId="6AC0E1EF" w:rsidR="00D54AFD" w:rsidRPr="00191F07" w:rsidRDefault="00D54AFD" w:rsidP="0096307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Sve informacije</w:t>
      </w:r>
      <w:r w:rsidRPr="00191F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skupu dostupne su na </w:t>
      </w:r>
      <w:r w:rsidRPr="00191F07">
        <w:rPr>
          <w:rFonts w:ascii="Times New Roman" w:hAnsi="Times New Roman" w:cs="Times New Roman"/>
          <w:sz w:val="24"/>
          <w:szCs w:val="24"/>
        </w:rPr>
        <w:t>web</w:t>
      </w:r>
      <w:r w:rsidR="007C112E" w:rsidRPr="00191F07">
        <w:rPr>
          <w:rFonts w:ascii="Times New Roman" w:hAnsi="Times New Roman" w:cs="Times New Roman"/>
          <w:sz w:val="24"/>
          <w:szCs w:val="24"/>
        </w:rPr>
        <w:t xml:space="preserve"> stranici</w:t>
      </w:r>
      <w:r w:rsidRPr="00191F07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191F07" w:rsidRPr="00191F07">
          <w:rPr>
            <w:rStyle w:val="Hiperveza"/>
            <w:rFonts w:ascii="Times New Roman" w:hAnsi="Times New Roman" w:cs="Times New Roman"/>
            <w:sz w:val="24"/>
            <w:szCs w:val="24"/>
          </w:rPr>
          <w:t>https://hpkzsplit.com/</w:t>
        </w:r>
      </w:hyperlink>
    </w:p>
    <w:p w14:paraId="40433763" w14:textId="77777777" w:rsidR="007B2E18" w:rsidRPr="00191F07" w:rsidRDefault="007B2E18" w:rsidP="00736DDD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</w:p>
    <w:p w14:paraId="2E10763C" w14:textId="04A87920" w:rsidR="007B2E18" w:rsidRPr="00191F07" w:rsidRDefault="00053AEB" w:rsidP="00963076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  <w:r w:rsidRPr="00191F07">
        <w:rPr>
          <w:rFonts w:ascii="Times New Roman" w:eastAsia="Batang" w:hAnsi="Times New Roman" w:cs="Times New Roman"/>
          <w:b/>
          <w:bCs/>
          <w:color w:val="1E191B"/>
          <w:kern w:val="0"/>
          <w:sz w:val="24"/>
          <w:szCs w:val="24"/>
          <w:lang w:eastAsia="ko-KR"/>
          <w14:ligatures w14:val="none"/>
        </w:rPr>
        <w:t>Za sva dodatna pitanja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  <w:r w:rsidR="002434C3"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>možete se obratiti na e-adresu</w:t>
      </w:r>
      <w:r w:rsidRPr="00191F07"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  <w:t xml:space="preserve"> </w:t>
      </w:r>
      <w:hyperlink r:id="rId13" w:history="1">
        <w:r w:rsidR="00191F07" w:rsidRPr="00191F07">
          <w:rPr>
            <w:rStyle w:val="Hiperveza"/>
            <w:rFonts w:ascii="Times New Roman" w:hAnsi="Times New Roman" w:cs="Times New Roman"/>
            <w:sz w:val="24"/>
            <w:szCs w:val="24"/>
          </w:rPr>
          <w:t>hpkz.ogranaksplit@gmail.com</w:t>
        </w:r>
      </w:hyperlink>
    </w:p>
    <w:p w14:paraId="786EDD43" w14:textId="581EC6D0" w:rsidR="007B2E18" w:rsidRPr="00386E8B" w:rsidRDefault="007B2E18" w:rsidP="00BD3F14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color w:val="1E191B"/>
          <w:kern w:val="0"/>
          <w:sz w:val="24"/>
          <w:szCs w:val="24"/>
          <w:lang w:eastAsia="ko-KR"/>
          <w14:ligatures w14:val="none"/>
        </w:rPr>
      </w:pPr>
    </w:p>
    <w:p w14:paraId="435540E5" w14:textId="77777777" w:rsidR="00AC7803" w:rsidRDefault="00AC7803" w:rsidP="00736DDD">
      <w:pPr>
        <w:jc w:val="center"/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</w:p>
    <w:p w14:paraId="796A85B1" w14:textId="77777777" w:rsidR="00B25692" w:rsidRDefault="00B25692" w:rsidP="00B25692">
      <w:pPr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</w:p>
    <w:p w14:paraId="0702E658" w14:textId="77777777" w:rsidR="00B25692" w:rsidRDefault="00B25692" w:rsidP="00736DDD">
      <w:pPr>
        <w:jc w:val="center"/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</w:p>
    <w:p w14:paraId="6A0DD15E" w14:textId="5B189E68" w:rsidR="00B25692" w:rsidRDefault="00B25692" w:rsidP="00B25692">
      <w:pPr>
        <w:jc w:val="center"/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noProof/>
          <w:color w:val="191416"/>
          <w:kern w:val="0"/>
          <w:sz w:val="24"/>
          <w:szCs w:val="24"/>
          <w:lang w:eastAsia="ko-KR"/>
          <w14:ligatures w14:val="none"/>
        </w:rPr>
        <w:drawing>
          <wp:inline distT="0" distB="0" distL="0" distR="0" wp14:anchorId="5863826A" wp14:editId="7F5F1496">
            <wp:extent cx="853440" cy="603250"/>
            <wp:effectExtent l="0" t="0" r="3810" b="6350"/>
            <wp:docPr id="8765126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1DA2C" w14:textId="0B7D896D" w:rsidR="00736DDD" w:rsidRPr="00386E8B" w:rsidRDefault="00736DDD" w:rsidP="00736DDD">
      <w:pPr>
        <w:jc w:val="center"/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  <w:r w:rsidRPr="00386E8B"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  <w:t>Organizacijski odbor</w:t>
      </w:r>
    </w:p>
    <w:p w14:paraId="1F006B51" w14:textId="09F92B27" w:rsidR="00454F32" w:rsidRDefault="00191F07" w:rsidP="001E2D59">
      <w:pPr>
        <w:jc w:val="center"/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  <w:t>Hrvatskog pedagoško-književnog zbora</w:t>
      </w:r>
    </w:p>
    <w:p w14:paraId="1183BAFE" w14:textId="7FB0DB43" w:rsidR="00191F07" w:rsidRPr="001E2D59" w:rsidRDefault="00191F07" w:rsidP="001E2D59">
      <w:pPr>
        <w:jc w:val="center"/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color w:val="191416"/>
          <w:kern w:val="0"/>
          <w:sz w:val="24"/>
          <w:szCs w:val="24"/>
          <w:lang w:eastAsia="ko-KR"/>
          <w14:ligatures w14:val="none"/>
        </w:rPr>
        <w:t>Ogranka Splitsko-dalmatinske županije</w:t>
      </w:r>
    </w:p>
    <w:sectPr w:rsidR="00191F07" w:rsidRPr="001E2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0B2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1B5"/>
      </v:shape>
    </w:pict>
  </w:numPicBullet>
  <w:abstractNum w:abstractNumId="0" w15:restartNumberingAfterBreak="0">
    <w:nsid w:val="097A3084"/>
    <w:multiLevelType w:val="hybridMultilevel"/>
    <w:tmpl w:val="9ACC2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76D0"/>
    <w:multiLevelType w:val="hybridMultilevel"/>
    <w:tmpl w:val="C9AC4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2490"/>
    <w:multiLevelType w:val="hybridMultilevel"/>
    <w:tmpl w:val="C20CC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6D6C"/>
    <w:multiLevelType w:val="hybridMultilevel"/>
    <w:tmpl w:val="5B008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215"/>
    <w:multiLevelType w:val="hybridMultilevel"/>
    <w:tmpl w:val="B1DE165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9319">
    <w:abstractNumId w:val="4"/>
  </w:num>
  <w:num w:numId="2" w16cid:durableId="144931789">
    <w:abstractNumId w:val="0"/>
  </w:num>
  <w:num w:numId="3" w16cid:durableId="1213349595">
    <w:abstractNumId w:val="1"/>
  </w:num>
  <w:num w:numId="4" w16cid:durableId="1496651905">
    <w:abstractNumId w:val="2"/>
  </w:num>
  <w:num w:numId="5" w16cid:durableId="167788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37"/>
    <w:rsid w:val="0000170B"/>
    <w:rsid w:val="00036BCD"/>
    <w:rsid w:val="000472F9"/>
    <w:rsid w:val="00053AEB"/>
    <w:rsid w:val="00066B1A"/>
    <w:rsid w:val="000902E2"/>
    <w:rsid w:val="000936C3"/>
    <w:rsid w:val="000A3DF0"/>
    <w:rsid w:val="000A4E95"/>
    <w:rsid w:val="000C2C3F"/>
    <w:rsid w:val="000D3C71"/>
    <w:rsid w:val="000E1842"/>
    <w:rsid w:val="000F1487"/>
    <w:rsid w:val="000F4101"/>
    <w:rsid w:val="00110CA5"/>
    <w:rsid w:val="00114B1F"/>
    <w:rsid w:val="001161D5"/>
    <w:rsid w:val="00144C60"/>
    <w:rsid w:val="001465E5"/>
    <w:rsid w:val="00153B39"/>
    <w:rsid w:val="001620D6"/>
    <w:rsid w:val="00174472"/>
    <w:rsid w:val="00182F5C"/>
    <w:rsid w:val="00191F07"/>
    <w:rsid w:val="001A3EAE"/>
    <w:rsid w:val="001A7D67"/>
    <w:rsid w:val="001C1F4C"/>
    <w:rsid w:val="001D6A1A"/>
    <w:rsid w:val="001E2D59"/>
    <w:rsid w:val="001E36BE"/>
    <w:rsid w:val="001E6648"/>
    <w:rsid w:val="00202137"/>
    <w:rsid w:val="002434C3"/>
    <w:rsid w:val="00256034"/>
    <w:rsid w:val="00296F58"/>
    <w:rsid w:val="002E45C1"/>
    <w:rsid w:val="00302A24"/>
    <w:rsid w:val="00331306"/>
    <w:rsid w:val="00351BBF"/>
    <w:rsid w:val="00361825"/>
    <w:rsid w:val="00367CA9"/>
    <w:rsid w:val="00386E8B"/>
    <w:rsid w:val="003949DB"/>
    <w:rsid w:val="003957C8"/>
    <w:rsid w:val="003A1209"/>
    <w:rsid w:val="0040019E"/>
    <w:rsid w:val="0040402B"/>
    <w:rsid w:val="00407B7E"/>
    <w:rsid w:val="0042383E"/>
    <w:rsid w:val="004241CA"/>
    <w:rsid w:val="00454F32"/>
    <w:rsid w:val="00456358"/>
    <w:rsid w:val="004A066D"/>
    <w:rsid w:val="004A6900"/>
    <w:rsid w:val="004F09F5"/>
    <w:rsid w:val="00513704"/>
    <w:rsid w:val="00515A39"/>
    <w:rsid w:val="00521419"/>
    <w:rsid w:val="005241A8"/>
    <w:rsid w:val="005431C8"/>
    <w:rsid w:val="005659B7"/>
    <w:rsid w:val="005914FB"/>
    <w:rsid w:val="005B4392"/>
    <w:rsid w:val="005F2EA6"/>
    <w:rsid w:val="005F3D55"/>
    <w:rsid w:val="00602FB7"/>
    <w:rsid w:val="0060397F"/>
    <w:rsid w:val="00651C03"/>
    <w:rsid w:val="00662AAE"/>
    <w:rsid w:val="00672169"/>
    <w:rsid w:val="006E6629"/>
    <w:rsid w:val="0073075A"/>
    <w:rsid w:val="0073695E"/>
    <w:rsid w:val="00736DDD"/>
    <w:rsid w:val="00771504"/>
    <w:rsid w:val="007B2E18"/>
    <w:rsid w:val="007B506E"/>
    <w:rsid w:val="007C112E"/>
    <w:rsid w:val="007E6485"/>
    <w:rsid w:val="008161DF"/>
    <w:rsid w:val="00826522"/>
    <w:rsid w:val="008600BE"/>
    <w:rsid w:val="00866E01"/>
    <w:rsid w:val="00883B8E"/>
    <w:rsid w:val="00891839"/>
    <w:rsid w:val="008C3D60"/>
    <w:rsid w:val="008F26A7"/>
    <w:rsid w:val="00963076"/>
    <w:rsid w:val="00984CC4"/>
    <w:rsid w:val="009879B8"/>
    <w:rsid w:val="009A4A16"/>
    <w:rsid w:val="009D3CC8"/>
    <w:rsid w:val="009F4523"/>
    <w:rsid w:val="009F7D02"/>
    <w:rsid w:val="00A14809"/>
    <w:rsid w:val="00A270D8"/>
    <w:rsid w:val="00A34460"/>
    <w:rsid w:val="00A40CAA"/>
    <w:rsid w:val="00A55E69"/>
    <w:rsid w:val="00AC7803"/>
    <w:rsid w:val="00AE2091"/>
    <w:rsid w:val="00AF1A25"/>
    <w:rsid w:val="00B06395"/>
    <w:rsid w:val="00B25692"/>
    <w:rsid w:val="00B35268"/>
    <w:rsid w:val="00BA5FF1"/>
    <w:rsid w:val="00BC3845"/>
    <w:rsid w:val="00BC641B"/>
    <w:rsid w:val="00BC6E75"/>
    <w:rsid w:val="00BD0CF3"/>
    <w:rsid w:val="00BD3F14"/>
    <w:rsid w:val="00BE0B1D"/>
    <w:rsid w:val="00C137C9"/>
    <w:rsid w:val="00C20CF9"/>
    <w:rsid w:val="00C23D3B"/>
    <w:rsid w:val="00C3386A"/>
    <w:rsid w:val="00C4027D"/>
    <w:rsid w:val="00C64629"/>
    <w:rsid w:val="00D17F9D"/>
    <w:rsid w:val="00D5052E"/>
    <w:rsid w:val="00D54AFD"/>
    <w:rsid w:val="00DA58F1"/>
    <w:rsid w:val="00DD04D2"/>
    <w:rsid w:val="00DF12F5"/>
    <w:rsid w:val="00E138FE"/>
    <w:rsid w:val="00E26548"/>
    <w:rsid w:val="00E32640"/>
    <w:rsid w:val="00EB470D"/>
    <w:rsid w:val="00ED1ABD"/>
    <w:rsid w:val="00ED24D0"/>
    <w:rsid w:val="00ED34E6"/>
    <w:rsid w:val="00EF5E35"/>
    <w:rsid w:val="00F05F33"/>
    <w:rsid w:val="00F158C4"/>
    <w:rsid w:val="00F67FBB"/>
    <w:rsid w:val="00F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E55F"/>
  <w15:chartTrackingRefBased/>
  <w15:docId w15:val="{20C0F844-62BA-493F-A34E-BFBDD2C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DD"/>
  </w:style>
  <w:style w:type="paragraph" w:styleId="Naslov1">
    <w:name w:val="heading 1"/>
    <w:basedOn w:val="Normal"/>
    <w:next w:val="Normal"/>
    <w:link w:val="Naslov1Char"/>
    <w:uiPriority w:val="9"/>
    <w:qFormat/>
    <w:rsid w:val="0020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2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2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2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21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21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21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21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21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21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21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21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21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21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213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6DDD"/>
    <w:rPr>
      <w:color w:val="0563C1" w:themeColor="hyperlink"/>
      <w:u w:val="single"/>
    </w:rPr>
  </w:style>
  <w:style w:type="table" w:styleId="Tablicareetke2-isticanje5">
    <w:name w:val="Grid Table 2 Accent 5"/>
    <w:basedOn w:val="Obinatablica"/>
    <w:uiPriority w:val="47"/>
    <w:rsid w:val="00736DD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25603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563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563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563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63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6358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63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pkz.ogranakspli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pkzsplit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pkz.ogranaksplit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pkz.ogranaksplit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591117B729F43ACBC9B3B81771995" ma:contentTypeVersion="13" ma:contentTypeDescription="Create a new document." ma:contentTypeScope="" ma:versionID="8c5a8451a547845bff1ade7cd06474ae">
  <xsd:schema xmlns:xsd="http://www.w3.org/2001/XMLSchema" xmlns:xs="http://www.w3.org/2001/XMLSchema" xmlns:p="http://schemas.microsoft.com/office/2006/metadata/properties" xmlns:ns3="d2de309b-1b29-4ef2-b3dc-31a84647d8f2" xmlns:ns4="1dbf0df5-ac7d-4b52-9b03-91e0ba176c9e" targetNamespace="http://schemas.microsoft.com/office/2006/metadata/properties" ma:root="true" ma:fieldsID="d1584529c854053936e02e34db0f0660" ns3:_="" ns4:_="">
    <xsd:import namespace="d2de309b-1b29-4ef2-b3dc-31a84647d8f2"/>
    <xsd:import namespace="1dbf0df5-ac7d-4b52-9b03-91e0ba176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e309b-1b29-4ef2-b3dc-31a84647d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0df5-ac7d-4b52-9b03-91e0ba176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de309b-1b29-4ef2-b3dc-31a84647d8f2" xsi:nil="true"/>
  </documentManagement>
</p:properties>
</file>

<file path=customXml/itemProps1.xml><?xml version="1.0" encoding="utf-8"?>
<ds:datastoreItem xmlns:ds="http://schemas.openxmlformats.org/officeDocument/2006/customXml" ds:itemID="{3ADA6BBC-AE9F-4B8A-AE63-7607B2109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BD9F-F94D-4F88-9F72-21BF29807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e309b-1b29-4ef2-b3dc-31a84647d8f2"/>
    <ds:schemaRef ds:uri="1dbf0df5-ac7d-4b52-9b03-91e0ba176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96D06-E95A-437A-A0D8-029D50AFC675}">
  <ds:schemaRefs>
    <ds:schemaRef ds:uri="http://schemas.microsoft.com/office/2006/metadata/properties"/>
    <ds:schemaRef ds:uri="http://schemas.microsoft.com/office/infopath/2007/PartnerControls"/>
    <ds:schemaRef ds:uri="d2de309b-1b29-4ef2-b3dc-31a84647d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Jurić</dc:creator>
  <cp:keywords/>
  <dc:description/>
  <cp:lastModifiedBy>Sanja Jurić</cp:lastModifiedBy>
  <cp:revision>25</cp:revision>
  <dcterms:created xsi:type="dcterms:W3CDTF">2026-05-25T02:57:00Z</dcterms:created>
  <dcterms:modified xsi:type="dcterms:W3CDTF">2026-05-26T05:17:00Z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0x010100C96591117B729F43ACBC9B3B81771995</vt:lpwstr>
  </property>
</Properties>
</file>